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6A2" w:rsidRPr="003F0F85" w:rsidP="00B856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05-1389/2604/2024</w:t>
      </w:r>
    </w:p>
    <w:p w:rsidR="00B856A2" w:rsidRPr="003F0F85" w:rsidP="00B856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B856A2" w:rsidRPr="003F0F85" w:rsidP="00B856A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B856A2" w:rsidRPr="003F0F85" w:rsidP="00B856A2">
      <w:pPr>
        <w:tabs>
          <w:tab w:val="left" w:pos="349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856A2" w:rsidRPr="003F0F85" w:rsidP="00B856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3F0F85">
        <w:rPr>
          <w:rFonts w:ascii="Times New Roman" w:eastAsia="Calibri" w:hAnsi="Times New Roman" w:cs="Times New Roman"/>
          <w:sz w:val="27"/>
          <w:szCs w:val="27"/>
        </w:rPr>
        <w:t xml:space="preserve">16 октября 2024 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</w:t>
      </w:r>
    </w:p>
    <w:p w:rsidR="00B856A2" w:rsidRPr="003F0F85" w:rsidP="00B85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3F0F85">
        <w:rPr>
          <w:rFonts w:ascii="Times New Roman" w:eastAsia="Calibri" w:hAnsi="Times New Roman" w:cs="Times New Roman"/>
          <w:sz w:val="27"/>
          <w:szCs w:val="27"/>
        </w:rPr>
        <w:t xml:space="preserve">Мировой судья судебного участка № 4 </w:t>
      </w:r>
      <w:r w:rsidRPr="003F0F85">
        <w:rPr>
          <w:rFonts w:ascii="Times New Roman" w:eastAsia="Calibri" w:hAnsi="Times New Roman" w:cs="Times New Roman"/>
          <w:sz w:val="27"/>
          <w:szCs w:val="27"/>
        </w:rPr>
        <w:t>Сургутского</w:t>
      </w:r>
      <w:r w:rsidRPr="003F0F85">
        <w:rPr>
          <w:rFonts w:ascii="Times New Roman" w:eastAsia="Calibri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3F0F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B856A2" w:rsidRPr="003F0F85" w:rsidP="00B85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3F0F85">
        <w:rPr>
          <w:rFonts w:ascii="Times New Roman" w:eastAsia="Calibri" w:hAnsi="Times New Roman" w:cs="Times New Roman"/>
          <w:sz w:val="27"/>
          <w:szCs w:val="27"/>
        </w:rPr>
        <w:t>с участием лица</w:t>
      </w:r>
      <w:r w:rsidRPr="003F0F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Низельника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Евгения Александровича</w:t>
      </w:r>
      <w:r w:rsidRPr="003F0F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</w:p>
    <w:p w:rsidR="00B856A2" w:rsidRPr="003F0F85" w:rsidP="00B85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3F0F85">
        <w:rPr>
          <w:rFonts w:ascii="Times New Roman" w:eastAsia="Calibri" w:hAnsi="Times New Roman" w:cs="Times New Roman"/>
          <w:bCs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статьи 12.15 </w:t>
      </w:r>
      <w:r w:rsidRPr="003F0F85">
        <w:rPr>
          <w:rFonts w:ascii="Times New Roman" w:eastAsia="Calibri" w:hAnsi="Times New Roman" w:cs="Times New Roman"/>
          <w:bCs/>
          <w:sz w:val="27"/>
          <w:szCs w:val="27"/>
        </w:rPr>
        <w:t>Кодекса Российской Федерации об административных правонарушениях, в отношении</w:t>
      </w:r>
    </w:p>
    <w:p w:rsidR="00B856A2" w:rsidRPr="003F0F85" w:rsidP="00B856A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3F0F85">
        <w:rPr>
          <w:rFonts w:ascii="Times New Roman" w:eastAsia="Calibri" w:hAnsi="Times New Roman" w:cs="Times New Roman"/>
          <w:color w:val="00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Евгения Александровича</w:t>
      </w:r>
      <w:r w:rsidRPr="003F0F85">
        <w:rPr>
          <w:rFonts w:ascii="Times New Roman" w:eastAsia="Calibri" w:hAnsi="Times New Roman" w:cs="Times New Roman"/>
          <w:bCs/>
          <w:sz w:val="27"/>
          <w:szCs w:val="27"/>
        </w:rPr>
        <w:t xml:space="preserve">, </w:t>
      </w:r>
      <w:r w:rsidRPr="003F0F8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ранее </w:t>
      </w:r>
      <w:r w:rsidRPr="003F0F8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привлекавшегося</w:t>
      </w:r>
      <w:r w:rsidRPr="003F0F8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к административной ответственности по главе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 КоАП РФ, </w:t>
      </w:r>
    </w:p>
    <w:p w:rsidR="00B856A2" w:rsidRPr="003F0F85" w:rsidP="00B856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856A2" w:rsidRPr="003F0F85" w:rsidP="00B856A2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02.08.2024 в 17:05 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47 км автодороги Тимашевск-Приморско-Ахтарск, 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Приморско-Ахтарского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района Краснодарского края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гр.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Евгений Александрович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управляя автомобилем, с государственным регистрационным знаком, при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совершении обгона впереди движущегося транспортного средства, допустил движение по полосе, предназначенной для встречного движения, в зоне действия дорожной разметки 1.1 ПДД РФ в зоне действия дорожного знака 3.20 «Обгон запрещен», совершив нарушение пункта 1.3. ПДД РФ, ответственность за которое предусмотрена частью 4 статьи 12.15 КоАП РФ.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Евгений Александрович</w:t>
      </w:r>
      <w:r w:rsidRPr="003F0F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в совершении данного административного правонарушения не оспаривал, сообщил, что машина впереди резко затормозила, ехала с замедлением, он, чтобы не врезаться в нее, вынужден был ее обогнать. Об этом не сообщал сотрудникам полиции и в протоколе указал, что с нарушением согласен. 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kern w:val="3"/>
          <w:sz w:val="27"/>
          <w:szCs w:val="27"/>
          <w:lang w:eastAsia="zh-CN"/>
        </w:rPr>
        <w:t xml:space="preserve">Изучив материалы дела, заслушав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Евгения Александровича,</w:t>
      </w:r>
      <w:r w:rsidRPr="003F0F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</w:t>
      </w:r>
      <w:r w:rsidRPr="003F0F8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к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выводу о том, что вина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Евгения Александровича</w:t>
      </w:r>
      <w:r w:rsidRPr="003F0F8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 в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правонарушения, предусмотренного частью 4 статьи 12.15 КоАП РФ, подтверждается: 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протоколом 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23 АП № 662861 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 административном правонарушении от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02.08.2024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реестром правонарушений, схемой нарушения, составленной 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ИДПС ОВДПС ГИБДД ОМВД России по 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Приморско-Ахтарскому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району 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02.08.2024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дислокацией дорожных знаков, рапортом сотрудника полиции, видеозаписью административного правонарушения на диске, карточкой операции с ВУ.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hyperlink r:id="rId4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 4 статьи 12.15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Правилами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3F0F8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пункт 1.2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ПДД РФ), которые квалифицируются по </w:t>
      </w:r>
      <w:hyperlink r:id="rId7" w:history="1">
        <w:r w:rsidRPr="003F0F8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3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данной статьи), подлежат квалификации по </w:t>
      </w:r>
      <w:hyperlink r:id="rId4" w:history="1">
        <w:r w:rsidRPr="003F0F85">
          <w:rPr>
            <w:rFonts w:ascii="Times New Roman" w:eastAsia="Times New Roman" w:hAnsi="Times New Roman" w:cs="Times New Roman"/>
            <w:color w:val="008000"/>
            <w:sz w:val="27"/>
            <w:szCs w:val="27"/>
            <w:lang w:eastAsia="ru-RU"/>
          </w:rPr>
          <w:t>части 4 статьи 12.15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3F0F85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части 4 статьи 12.15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18 января 2011 г. N 6-О-О (а также, в </w:t>
      </w:r>
      <w:hyperlink r:id="rId9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Определении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части 4 статьи 12.15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статьями 2.1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2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2.2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подлежат лица, совершившие соответствующее деяние как умышленно, так и по неосторожности.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мировой судья считает, что вина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Евгения Александровича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B856A2" w:rsidRPr="003F0F85" w:rsidP="00B85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B856A2" w:rsidRPr="003F0F85" w:rsidP="00B85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вину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Евгения Александровича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является признание им своей вины. </w:t>
      </w:r>
    </w:p>
    <w:p w:rsidR="00B856A2" w:rsidRPr="003F0F85" w:rsidP="00B85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Евгения Александровича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12 КоАП РФ в течение года.</w:t>
      </w:r>
    </w:p>
    <w:p w:rsidR="00B856A2" w:rsidRPr="003F0F85" w:rsidP="00B856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856A2" w:rsidRPr="003F0F85" w:rsidP="00B856A2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Евгения Александровича</w:t>
      </w:r>
      <w:r w:rsidRPr="003F0F8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,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смягчающие и отягчающие обстоятельства совершения административного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правонарушения, полагает необходимым назначить ему</w:t>
      </w:r>
      <w:r w:rsidRPr="003F0F8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наказание в виде административного штрафа. </w:t>
      </w:r>
    </w:p>
    <w:p w:rsidR="00B856A2" w:rsidRPr="003F0F85" w:rsidP="00B856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КоАП РФ, мировой судья</w:t>
      </w:r>
    </w:p>
    <w:p w:rsidR="00B856A2" w:rsidRPr="003F0F85" w:rsidP="00B8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B856A2" w:rsidRPr="003F0F85" w:rsidP="00B85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ризнать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Низельника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Евгения Александровича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5000 (пять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рублей. </w:t>
      </w:r>
    </w:p>
    <w:p w:rsidR="00B856A2" w:rsidRPr="003F0F85" w:rsidP="00B856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>Низельнику</w:t>
      </w:r>
      <w:r w:rsidRPr="003F0F85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Евгению Александровичу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положения: </w:t>
      </w:r>
    </w:p>
    <w:p w:rsidR="00B856A2" w:rsidRPr="003F0F85" w:rsidP="00B856A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0F85">
        <w:rPr>
          <w:rFonts w:ascii="Times New Roman" w:hAnsi="Times New Roman" w:cs="Times New Roman"/>
          <w:sz w:val="27"/>
          <w:szCs w:val="27"/>
        </w:rPr>
        <w:t xml:space="preserve">- положения части 1.3. статьи 32.2 КоАП РФ о том, что при уплате административного штрафа </w:t>
      </w:r>
      <w:r w:rsidRPr="003F0F85">
        <w:rPr>
          <w:rFonts w:ascii="Times New Roman" w:hAnsi="Times New Roman" w:cs="Times New Roman"/>
          <w:b/>
          <w:sz w:val="27"/>
          <w:szCs w:val="27"/>
        </w:rPr>
        <w:t>не позднее двадцати дней со дня вынесения постановления</w:t>
      </w:r>
      <w:r w:rsidRPr="003F0F85">
        <w:rPr>
          <w:rFonts w:ascii="Times New Roman" w:hAnsi="Times New Roman" w:cs="Times New Roman"/>
          <w:sz w:val="27"/>
          <w:szCs w:val="27"/>
        </w:rPr>
        <w:t xml:space="preserve">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- штраф оплачивать по следующим реквизитам: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счета получателя: 03100643000000011800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банка: Южное ГУ Банка России\\УФК по Краснодарскому краю г. Краснодар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БИК: 010349101; 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ОКТМО: 03641000;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ИНН: 2347006228;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КПП 234701001; 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КБК 18811601123010001140; 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Получатель: УФК по Краснодарскому краю (Отдел МВД России по 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Приморско-Ахтарскому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району); </w:t>
      </w:r>
    </w:p>
    <w:p w:rsidR="00B856A2" w:rsidRPr="003F0F85" w:rsidP="00B856A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УИН: 18810423240490001270.</w:t>
      </w:r>
    </w:p>
    <w:p w:rsidR="00B856A2" w:rsidRPr="003F0F85" w:rsidP="00B856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209-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210 либо по электронной почте </w:t>
      </w:r>
      <w:hyperlink r:id="rId13" w:history="1"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3F0F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</w:t>
      </w:r>
      <w:r w:rsidRPr="003F0F8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05-1389/2604/2024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B856A2" w:rsidRPr="003F0F85" w:rsidP="00B856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3F0F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шестидесяти дней со дня вступления постановления о наложении административного штрафа в законную силу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;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;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 xml:space="preserve">администратором получения штрафа и 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дней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x-none"/>
        </w:rPr>
        <w:t>части 1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20.25 КоАП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РФ</w:t>
      </w: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B856A2" w:rsidRPr="003F0F85" w:rsidP="00B85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B856A2" w:rsidRPr="003F0F85" w:rsidP="00B856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с подачей жалобы через мирового судью судебного участка № 4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B856A2" w:rsidRPr="003F0F85" w:rsidP="00B856A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56A2" w:rsidRPr="003F0F85" w:rsidP="00B856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F0F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Н.В. Разумная</w:t>
      </w:r>
    </w:p>
    <w:sectPr w:rsidSect="003F0F8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A2"/>
    <w:rsid w:val="003F0F85"/>
    <w:rsid w:val="006C314E"/>
    <w:rsid w:val="00B856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1739E8-B948-4E2A-A547-09D2D638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